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08FC7448" w:rsidR="001C7046" w:rsidRDefault="00F72C86" w:rsidP="00F72C86">
      <w:pPr>
        <w:jc w:val="center"/>
        <w:rPr>
          <w:b/>
        </w:rPr>
      </w:pPr>
      <w:r>
        <w:rPr>
          <w:b/>
        </w:rPr>
        <w:t>FISICA</w:t>
      </w:r>
    </w:p>
    <w:p w14:paraId="56B64D56" w14:textId="77777777" w:rsidR="001C7046" w:rsidRDefault="001C7046"/>
    <w:p w14:paraId="052B6499" w14:textId="7AF0803A" w:rsidR="00F90142" w:rsidRDefault="00D27E0E" w:rsidP="001C7046">
      <w:pPr>
        <w:jc w:val="center"/>
      </w:pPr>
      <w:r>
        <w:t>NELL’ANNO DI CORSO</w:t>
      </w:r>
      <w:r w:rsidR="00F72C86">
        <w:t xml:space="preserve"> 1°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4CA6A93E" w14:textId="40159FDF" w:rsidR="002E7D9A" w:rsidRPr="002E7D9A" w:rsidRDefault="00F72C86" w:rsidP="002E7D9A">
      <w:r>
        <w:rPr>
          <w:rFonts w:cs="Times New Roman"/>
        </w:rPr>
        <w:t>X</w:t>
      </w:r>
      <w:r w:rsidR="002E7D9A" w:rsidRPr="002E7D9A">
        <w:t xml:space="preserve"> LICEO SCIENTIFICO – SCIENZE APPLICATE</w:t>
      </w:r>
    </w:p>
    <w:p w14:paraId="30B793B4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4A624DD9" w:rsidR="009E0301" w:rsidRDefault="00F72C86" w:rsidP="009E0301">
            <w:pPr>
              <w:jc w:val="center"/>
            </w:pPr>
            <w:r>
              <w:t>Fisica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694FF7CF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</w:t>
            </w:r>
            <w:proofErr w:type="gramStart"/>
            <w:r>
              <w:rPr>
                <w:sz w:val="16"/>
                <w:szCs w:val="16"/>
              </w:rPr>
              <w:t xml:space="preserve">DISCIPLINA </w:t>
            </w:r>
            <w:r w:rsidRPr="004C5FEA">
              <w:rPr>
                <w:sz w:val="16"/>
                <w:szCs w:val="16"/>
              </w:rPr>
              <w:t xml:space="preserve"> SCELTE</w:t>
            </w:r>
            <w:proofErr w:type="gramEnd"/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7777777" w:rsidR="00F90142" w:rsidRDefault="00D27E0E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F72C86" w14:paraId="373F6685" w14:textId="77777777">
        <w:trPr>
          <w:trHeight w:val="353"/>
        </w:trPr>
        <w:tc>
          <w:tcPr>
            <w:tcW w:w="7083" w:type="dxa"/>
          </w:tcPr>
          <w:p w14:paraId="6B3E5136" w14:textId="6CAC1040" w:rsidR="00F72C86" w:rsidRDefault="00F72C86" w:rsidP="00F72C8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Utilizzo Unità di Misura</w:t>
            </w:r>
          </w:p>
        </w:tc>
        <w:tc>
          <w:tcPr>
            <w:tcW w:w="2545" w:type="dxa"/>
          </w:tcPr>
          <w:p w14:paraId="50BE7FF3" w14:textId="77777777" w:rsidR="00F72C86" w:rsidRDefault="00F72C86" w:rsidP="00F72C86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72C86" w14:paraId="3E512D90" w14:textId="77777777">
        <w:trPr>
          <w:trHeight w:val="352"/>
        </w:trPr>
        <w:tc>
          <w:tcPr>
            <w:tcW w:w="7083" w:type="dxa"/>
          </w:tcPr>
          <w:p w14:paraId="164CBC9C" w14:textId="6AA5D09E" w:rsidR="00F72C86" w:rsidRDefault="00F72C86" w:rsidP="00F72C8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Equivalenze tra unità di misura</w:t>
            </w:r>
          </w:p>
        </w:tc>
        <w:tc>
          <w:tcPr>
            <w:tcW w:w="2545" w:type="dxa"/>
          </w:tcPr>
          <w:p w14:paraId="18EC5A4E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36BC78F1" w14:textId="77777777">
        <w:trPr>
          <w:trHeight w:val="352"/>
        </w:trPr>
        <w:tc>
          <w:tcPr>
            <w:tcW w:w="7083" w:type="dxa"/>
          </w:tcPr>
          <w:p w14:paraId="4B4DD53D" w14:textId="2FC6B9ED" w:rsidR="00F72C86" w:rsidRDefault="00F72C86" w:rsidP="00F72C8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lastRenderedPageBreak/>
              <w:t>Grandezza Fondamentali e Derivate; Sistema Internazionale</w:t>
            </w:r>
          </w:p>
        </w:tc>
        <w:tc>
          <w:tcPr>
            <w:tcW w:w="2545" w:type="dxa"/>
          </w:tcPr>
          <w:p w14:paraId="03FA5C88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21391A99" w14:textId="77777777">
        <w:trPr>
          <w:trHeight w:val="352"/>
        </w:trPr>
        <w:tc>
          <w:tcPr>
            <w:tcW w:w="7083" w:type="dxa"/>
          </w:tcPr>
          <w:p w14:paraId="77787D7B" w14:textId="4001BABE" w:rsidR="00F72C86" w:rsidRDefault="00F72C86" w:rsidP="00F72C8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Rappresentazione di dati attraverso Leggi, Tabelle e Grafici</w:t>
            </w:r>
          </w:p>
        </w:tc>
        <w:tc>
          <w:tcPr>
            <w:tcW w:w="2545" w:type="dxa"/>
          </w:tcPr>
          <w:p w14:paraId="6472BFE8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4711FE25" w14:textId="77777777">
        <w:trPr>
          <w:trHeight w:val="352"/>
        </w:trPr>
        <w:tc>
          <w:tcPr>
            <w:tcW w:w="7083" w:type="dxa"/>
          </w:tcPr>
          <w:p w14:paraId="26BE27F7" w14:textId="67BBDA4B" w:rsidR="00F72C86" w:rsidRDefault="00F72C86" w:rsidP="00F72C8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Notazione Scientifica e Ordine di Grandezza</w:t>
            </w:r>
          </w:p>
        </w:tc>
        <w:tc>
          <w:tcPr>
            <w:tcW w:w="2545" w:type="dxa"/>
          </w:tcPr>
          <w:p w14:paraId="680FF409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7BF788C9" w14:textId="77777777">
        <w:trPr>
          <w:trHeight w:val="352"/>
        </w:trPr>
        <w:tc>
          <w:tcPr>
            <w:tcW w:w="7083" w:type="dxa"/>
          </w:tcPr>
          <w:p w14:paraId="184FBB78" w14:textId="5D07CC75" w:rsidR="00F72C86" w:rsidRDefault="00F72C86" w:rsidP="00F72C8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Valutazione Incertezze di Misura; Errori Relativi (e loro applicazione nel calcolo dell’errore in misure indirette)</w:t>
            </w:r>
          </w:p>
        </w:tc>
        <w:tc>
          <w:tcPr>
            <w:tcW w:w="2545" w:type="dxa"/>
          </w:tcPr>
          <w:p w14:paraId="45D79EE5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2A1EDA74" w14:textId="77777777">
        <w:trPr>
          <w:trHeight w:val="352"/>
        </w:trPr>
        <w:tc>
          <w:tcPr>
            <w:tcW w:w="7083" w:type="dxa"/>
          </w:tcPr>
          <w:p w14:paraId="62477FCD" w14:textId="46899774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Proporzionalità diretta e inversa e dipendenza lineare; proporzionalità quadratica</w:t>
            </w:r>
          </w:p>
        </w:tc>
        <w:tc>
          <w:tcPr>
            <w:tcW w:w="2545" w:type="dxa"/>
          </w:tcPr>
          <w:p w14:paraId="6BFED42E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1FA0F4F8" w14:textId="77777777">
        <w:trPr>
          <w:trHeight w:val="352"/>
        </w:trPr>
        <w:tc>
          <w:tcPr>
            <w:tcW w:w="7083" w:type="dxa"/>
          </w:tcPr>
          <w:p w14:paraId="7CAF63C9" w14:textId="264B7C1E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Vettori; Operazioni di somma, differenza e prodotto di un vettore per uno scalare; prodotto scalare e vettoriale; scomposizione di vettori</w:t>
            </w:r>
          </w:p>
        </w:tc>
        <w:tc>
          <w:tcPr>
            <w:tcW w:w="2545" w:type="dxa"/>
          </w:tcPr>
          <w:p w14:paraId="6F941971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1AAE998C" w14:textId="77777777">
        <w:trPr>
          <w:trHeight w:val="352"/>
        </w:trPr>
        <w:tc>
          <w:tcPr>
            <w:tcW w:w="7083" w:type="dxa"/>
          </w:tcPr>
          <w:p w14:paraId="7CE29DBD" w14:textId="518A8D06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Forze e loro proprietà</w:t>
            </w:r>
          </w:p>
        </w:tc>
        <w:tc>
          <w:tcPr>
            <w:tcW w:w="2545" w:type="dxa"/>
          </w:tcPr>
          <w:p w14:paraId="1CCA5F16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523C0665" w14:textId="77777777">
        <w:trPr>
          <w:trHeight w:val="352"/>
        </w:trPr>
        <w:tc>
          <w:tcPr>
            <w:tcW w:w="7083" w:type="dxa"/>
          </w:tcPr>
          <w:p w14:paraId="37455F6F" w14:textId="7D70BAD8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Forza peso, forza elastica, forza d’attrito </w:t>
            </w:r>
          </w:p>
        </w:tc>
        <w:tc>
          <w:tcPr>
            <w:tcW w:w="2545" w:type="dxa"/>
          </w:tcPr>
          <w:p w14:paraId="7B6AFB6A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0E2E758A" w14:textId="77777777">
        <w:trPr>
          <w:trHeight w:val="352"/>
        </w:trPr>
        <w:tc>
          <w:tcPr>
            <w:tcW w:w="7083" w:type="dxa"/>
          </w:tcPr>
          <w:p w14:paraId="63CE3851" w14:textId="35413306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Momento di una forza</w:t>
            </w:r>
          </w:p>
        </w:tc>
        <w:tc>
          <w:tcPr>
            <w:tcW w:w="2545" w:type="dxa"/>
          </w:tcPr>
          <w:p w14:paraId="79535D47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60621C26" w14:textId="77777777">
        <w:trPr>
          <w:trHeight w:val="352"/>
        </w:trPr>
        <w:tc>
          <w:tcPr>
            <w:tcW w:w="7083" w:type="dxa"/>
          </w:tcPr>
          <w:p w14:paraId="275F6B7F" w14:textId="76D21A1A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Equilibrio del punto materiale e del corpo rigido</w:t>
            </w:r>
          </w:p>
        </w:tc>
        <w:tc>
          <w:tcPr>
            <w:tcW w:w="2545" w:type="dxa"/>
          </w:tcPr>
          <w:p w14:paraId="12ABB597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15F190B7" w14:textId="77777777">
        <w:trPr>
          <w:trHeight w:val="352"/>
        </w:trPr>
        <w:tc>
          <w:tcPr>
            <w:tcW w:w="7083" w:type="dxa"/>
          </w:tcPr>
          <w:p w14:paraId="2EDEC3C9" w14:textId="3E10C844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Equilibrio su un piano inclinato</w:t>
            </w:r>
          </w:p>
        </w:tc>
        <w:tc>
          <w:tcPr>
            <w:tcW w:w="2545" w:type="dxa"/>
          </w:tcPr>
          <w:p w14:paraId="3309B1AA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58457BAD" w14:textId="77777777">
        <w:trPr>
          <w:trHeight w:val="352"/>
        </w:trPr>
        <w:tc>
          <w:tcPr>
            <w:tcW w:w="7083" w:type="dxa"/>
          </w:tcPr>
          <w:p w14:paraId="6F497AAB" w14:textId="1C4FA97A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Pressione</w:t>
            </w:r>
          </w:p>
        </w:tc>
        <w:tc>
          <w:tcPr>
            <w:tcW w:w="2545" w:type="dxa"/>
          </w:tcPr>
          <w:p w14:paraId="70F3E92E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02C8A08A" w14:textId="77777777">
        <w:trPr>
          <w:trHeight w:val="352"/>
        </w:trPr>
        <w:tc>
          <w:tcPr>
            <w:tcW w:w="7083" w:type="dxa"/>
          </w:tcPr>
          <w:p w14:paraId="7CA68053" w14:textId="3A222CA1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 xml:space="preserve">Equilibrio dei fluidi: Leggi di Pascal, </w:t>
            </w:r>
            <w:proofErr w:type="spellStart"/>
            <w:r>
              <w:rPr>
                <w:color w:val="000000"/>
              </w:rPr>
              <w:t>Stevino</w:t>
            </w:r>
            <w:proofErr w:type="spellEnd"/>
            <w:r>
              <w:rPr>
                <w:color w:val="000000"/>
              </w:rPr>
              <w:t>, Archimede</w:t>
            </w:r>
          </w:p>
        </w:tc>
        <w:tc>
          <w:tcPr>
            <w:tcW w:w="2545" w:type="dxa"/>
          </w:tcPr>
          <w:p w14:paraId="1A95E03F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26BE5428" w14:textId="77777777" w:rsidR="00F72C86" w:rsidRDefault="00F72C86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276CC9E" w14:textId="4C16EE3C" w:rsidR="00D27E0E" w:rsidRPr="00F72C86" w:rsidRDefault="00D27E0E" w:rsidP="00D27E0E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I DOCENTI DI DIPARTIMENTO DISCIPLINARE</w:t>
      </w:r>
    </w:p>
    <w:p w14:paraId="0294C3E9" w14:textId="77777777" w:rsidR="00D27E0E" w:rsidRPr="00F72C86" w:rsidRDefault="00D27E0E" w:rsidP="00D27E0E">
      <w:pPr>
        <w:pStyle w:val="Standard"/>
        <w:jc w:val="center"/>
        <w:rPr>
          <w:b/>
          <w:bCs/>
          <w:i/>
          <w:iCs/>
        </w:rPr>
      </w:pPr>
    </w:p>
    <w:p w14:paraId="65E8D01E" w14:textId="4490FEBD" w:rsidR="00D27E0E" w:rsidRPr="00F72C86" w:rsidRDefault="00F72C86" w:rsidP="00D27E0E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Benotti Renzo</w:t>
      </w:r>
    </w:p>
    <w:p w14:paraId="778D5A98" w14:textId="09D2D1D4" w:rsidR="00F72C86" w:rsidRPr="00F72C86" w:rsidRDefault="00F72C86" w:rsidP="00D27E0E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Cenedesi Elisa</w:t>
      </w:r>
    </w:p>
    <w:p w14:paraId="60740737" w14:textId="3F91BC9E" w:rsidR="00F72C86" w:rsidRPr="00F72C86" w:rsidRDefault="00F72C86" w:rsidP="00D27E0E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Colonnelli Franca</w:t>
      </w:r>
    </w:p>
    <w:p w14:paraId="26DD3102" w14:textId="30C13961" w:rsidR="00F72C86" w:rsidRPr="00F72C86" w:rsidRDefault="00F72C86" w:rsidP="00D27E0E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Danesi Valentina</w:t>
      </w:r>
    </w:p>
    <w:p w14:paraId="7937EEAE" w14:textId="1C500A60" w:rsidR="00F72C86" w:rsidRPr="00F72C86" w:rsidRDefault="00F72C86" w:rsidP="00D27E0E">
      <w:pPr>
        <w:pStyle w:val="Standard"/>
        <w:jc w:val="center"/>
        <w:rPr>
          <w:b/>
          <w:bCs/>
          <w:i/>
          <w:iCs/>
        </w:rPr>
      </w:pPr>
      <w:proofErr w:type="spellStart"/>
      <w:r w:rsidRPr="00F72C86">
        <w:rPr>
          <w:b/>
          <w:bCs/>
          <w:i/>
          <w:iCs/>
        </w:rPr>
        <w:t>Filoia</w:t>
      </w:r>
      <w:proofErr w:type="spellEnd"/>
      <w:r w:rsidRPr="00F72C86">
        <w:rPr>
          <w:b/>
          <w:bCs/>
          <w:i/>
          <w:iCs/>
        </w:rPr>
        <w:t xml:space="preserve"> Franco</w:t>
      </w:r>
    </w:p>
    <w:p w14:paraId="44E47E89" w14:textId="3A8CF596" w:rsidR="00F72C86" w:rsidRPr="00F72C86" w:rsidRDefault="00F72C86" w:rsidP="00D27E0E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Pietrella Rebecca</w:t>
      </w:r>
    </w:p>
    <w:p w14:paraId="065C98F0" w14:textId="7079C19B" w:rsidR="00F72C86" w:rsidRPr="00F72C86" w:rsidRDefault="00F72C86" w:rsidP="00D27E0E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Ronca Bene</w:t>
      </w:r>
      <w:r>
        <w:rPr>
          <w:b/>
          <w:bCs/>
          <w:i/>
          <w:iCs/>
        </w:rPr>
        <w:t>d</w:t>
      </w:r>
      <w:r w:rsidRPr="00F72C86">
        <w:rPr>
          <w:b/>
          <w:bCs/>
          <w:i/>
          <w:iCs/>
        </w:rPr>
        <w:t>etta</w:t>
      </w:r>
    </w:p>
    <w:p w14:paraId="2F84FACC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B4F81EA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7171D8EA" w:rsidR="0082773D" w:rsidRDefault="00573937" w:rsidP="00573937">
      <w:pPr>
        <w:jc w:val="center"/>
        <w:rPr>
          <w:b/>
        </w:rPr>
      </w:pPr>
      <w:r>
        <w:rPr>
          <w:b/>
        </w:rPr>
        <w:t>FISICA</w:t>
      </w:r>
    </w:p>
    <w:p w14:paraId="45EA86A1" w14:textId="77777777" w:rsidR="0082773D" w:rsidRDefault="0082773D" w:rsidP="0082773D"/>
    <w:p w14:paraId="513BA747" w14:textId="209423FD" w:rsidR="0082773D" w:rsidRDefault="0082773D" w:rsidP="0082773D">
      <w:pPr>
        <w:jc w:val="both"/>
      </w:pPr>
      <w:r w:rsidRPr="0082773D">
        <w:t xml:space="preserve">NELL’ANNO DI CORSO </w:t>
      </w:r>
      <w:r w:rsidR="00573937">
        <w:rPr>
          <w:b/>
        </w:rPr>
        <w:t>1°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06E8C27B" w14:textId="68F4DD5E" w:rsidR="0082773D" w:rsidRPr="002E7D9A" w:rsidRDefault="00573937" w:rsidP="0082773D">
      <w:r>
        <w:rPr>
          <w:rFonts w:cs="Times New Roman"/>
        </w:rPr>
        <w:t>X</w:t>
      </w:r>
      <w:r w:rsidR="0082773D" w:rsidRPr="002E7D9A">
        <w:t xml:space="preserve"> LICEO SCIENTIFICO – SCIENZE APPLICATE</w:t>
      </w:r>
    </w:p>
    <w:p w14:paraId="2A799FF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D218DD6" w14:textId="77777777" w:rsidR="0082773D" w:rsidRPr="002E7D9A" w:rsidRDefault="0082773D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17"/>
        <w:gridCol w:w="1411"/>
      </w:tblGrid>
      <w:tr w:rsidR="0082773D" w:rsidRPr="00573937" w14:paraId="72443885" w14:textId="77777777" w:rsidTr="00CF74F8">
        <w:trPr>
          <w:trHeight w:val="353"/>
        </w:trPr>
        <w:tc>
          <w:tcPr>
            <w:tcW w:w="8217" w:type="dxa"/>
          </w:tcPr>
          <w:p w14:paraId="7803777A" w14:textId="12A7B029" w:rsidR="0082773D" w:rsidRPr="00573937" w:rsidRDefault="0082773D" w:rsidP="00AF7A28">
            <w:pPr>
              <w:spacing w:line="100" w:lineRule="atLeast"/>
              <w:jc w:val="center"/>
              <w:textAlignment w:val="baseline"/>
              <w:rPr>
                <w:rFonts w:cs="Times New Roman"/>
              </w:rPr>
            </w:pPr>
            <w:r w:rsidRPr="00573937">
              <w:rPr>
                <w:rFonts w:cs="Times New Roman"/>
              </w:rPr>
              <w:t>BREVE DESCRIZIONE DELLE</w:t>
            </w:r>
            <w:r w:rsidR="00146D94" w:rsidRPr="00573937">
              <w:rPr>
                <w:rFonts w:cs="Times New Roman"/>
              </w:rPr>
              <w:t xml:space="preserve"> </w:t>
            </w:r>
            <w:r w:rsidR="009C50CD" w:rsidRPr="00573937">
              <w:rPr>
                <w:rFonts w:cs="Times New Roman"/>
              </w:rPr>
              <w:t>ABILITA’</w:t>
            </w:r>
            <w:r w:rsidR="00146D94" w:rsidRPr="00573937">
              <w:rPr>
                <w:rFonts w:cs="Times New Roman"/>
              </w:rPr>
              <w:t xml:space="preserve"> </w:t>
            </w:r>
            <w:r w:rsidRPr="00573937">
              <w:rPr>
                <w:rFonts w:cs="Times New Roman"/>
              </w:rPr>
              <w:t xml:space="preserve">CHIAVE DI </w:t>
            </w:r>
            <w:proofErr w:type="gramStart"/>
            <w:r w:rsidRPr="00573937">
              <w:rPr>
                <w:rFonts w:cs="Times New Roman"/>
              </w:rPr>
              <w:t>DISCIPLINA  SCELTE</w:t>
            </w:r>
            <w:proofErr w:type="gramEnd"/>
          </w:p>
          <w:p w14:paraId="380B8D6A" w14:textId="77777777" w:rsidR="0082773D" w:rsidRPr="00573937" w:rsidRDefault="0082773D" w:rsidP="00AF7A28">
            <w:pPr>
              <w:jc w:val="center"/>
              <w:rPr>
                <w:rFonts w:cs="Times New Roman"/>
                <w:b/>
                <w:color w:val="2F5496"/>
              </w:rPr>
            </w:pPr>
          </w:p>
        </w:tc>
        <w:tc>
          <w:tcPr>
            <w:tcW w:w="1411" w:type="dxa"/>
          </w:tcPr>
          <w:p w14:paraId="2E3CEC5B" w14:textId="77777777" w:rsidR="0082773D" w:rsidRPr="00573937" w:rsidRDefault="0082773D" w:rsidP="00AF7A28">
            <w:pPr>
              <w:jc w:val="center"/>
              <w:rPr>
                <w:rFonts w:cs="Times New Roman"/>
                <w:color w:val="2F5496"/>
              </w:rPr>
            </w:pPr>
            <w:r w:rsidRPr="00573937">
              <w:rPr>
                <w:rFonts w:cs="Times New Roman"/>
              </w:rPr>
              <w:t>note eventuali</w:t>
            </w:r>
          </w:p>
        </w:tc>
      </w:tr>
      <w:tr w:rsidR="0082773D" w:rsidRPr="00573937" w14:paraId="7B0D56F2" w14:textId="77777777" w:rsidTr="00CF74F8">
        <w:trPr>
          <w:trHeight w:val="353"/>
        </w:trPr>
        <w:tc>
          <w:tcPr>
            <w:tcW w:w="8217" w:type="dxa"/>
          </w:tcPr>
          <w:p w14:paraId="04B47E6B" w14:textId="7C581511" w:rsidR="00573937" w:rsidRPr="00573937" w:rsidRDefault="00573937" w:rsidP="00573937">
            <w:pPr>
              <w:pStyle w:val="NormaleWeb"/>
              <w:spacing w:before="0" w:beforeAutospacing="0" w:after="0" w:afterAutospacing="0"/>
              <w:ind w:left="107" w:right="347"/>
              <w:textAlignment w:val="baseline"/>
              <w:rPr>
                <w:color w:val="000000"/>
              </w:rPr>
            </w:pPr>
            <w:r w:rsidRPr="00573937">
              <w:rPr>
                <w:color w:val="000000"/>
              </w:rPr>
              <w:t>C</w:t>
            </w:r>
            <w:r w:rsidRPr="00573937">
              <w:rPr>
                <w:color w:val="000000"/>
              </w:rPr>
              <w:t>onvertire la misura di una grandezza fisica da una unità di misura ad un’altra</w:t>
            </w:r>
          </w:p>
          <w:p w14:paraId="1B6270F7" w14:textId="629AA341" w:rsidR="00573937" w:rsidRPr="00573937" w:rsidRDefault="00573937" w:rsidP="00573937">
            <w:pPr>
              <w:pStyle w:val="NormaleWeb"/>
              <w:spacing w:before="1" w:beforeAutospacing="0" w:after="0" w:afterAutospacing="0"/>
              <w:ind w:left="107" w:right="162"/>
              <w:textAlignment w:val="baseline"/>
              <w:rPr>
                <w:color w:val="000000"/>
              </w:rPr>
            </w:pPr>
            <w:r w:rsidRPr="00573937">
              <w:rPr>
                <w:color w:val="000000"/>
              </w:rPr>
              <w:t>U</w:t>
            </w:r>
            <w:r w:rsidRPr="00573937">
              <w:rPr>
                <w:color w:val="000000"/>
              </w:rPr>
              <w:t>tilizzare multipli e sottomultipli di una unità</w:t>
            </w:r>
          </w:p>
          <w:p w14:paraId="2A948002" w14:textId="3B22C867" w:rsidR="00573937" w:rsidRPr="00573937" w:rsidRDefault="00573937" w:rsidP="00573937">
            <w:pPr>
              <w:pStyle w:val="NormaleWeb"/>
              <w:spacing w:before="0" w:beforeAutospacing="0" w:after="0" w:afterAutospacing="0"/>
              <w:ind w:left="107" w:right="869"/>
              <w:textAlignment w:val="baseline"/>
              <w:rPr>
                <w:color w:val="000000"/>
              </w:rPr>
            </w:pPr>
            <w:r w:rsidRPr="00573937">
              <w:rPr>
                <w:color w:val="000000"/>
              </w:rPr>
              <w:t>E</w:t>
            </w:r>
            <w:r w:rsidRPr="00573937">
              <w:rPr>
                <w:color w:val="000000"/>
              </w:rPr>
              <w:t>ffettuare calcoli dimensionali</w:t>
            </w:r>
          </w:p>
          <w:p w14:paraId="1DFFA31F" w14:textId="10866755" w:rsidR="00573937" w:rsidRPr="00573937" w:rsidRDefault="00573937" w:rsidP="00573937">
            <w:pPr>
              <w:pStyle w:val="NormaleWeb"/>
              <w:spacing w:before="0" w:beforeAutospacing="0" w:after="0" w:afterAutospacing="0"/>
              <w:ind w:left="107" w:right="264"/>
              <w:textAlignment w:val="baseline"/>
              <w:rPr>
                <w:color w:val="000000"/>
              </w:rPr>
            </w:pPr>
            <w:r w:rsidRPr="00573937">
              <w:rPr>
                <w:color w:val="000000"/>
              </w:rPr>
              <w:t>R</w:t>
            </w:r>
            <w:r w:rsidRPr="00573937">
              <w:rPr>
                <w:color w:val="000000"/>
              </w:rPr>
              <w:t>iconoscere e calcolare i diversi tipi di errori</w:t>
            </w:r>
          </w:p>
          <w:p w14:paraId="7321A04B" w14:textId="48980C10" w:rsidR="00573937" w:rsidRPr="00573937" w:rsidRDefault="00573937" w:rsidP="00573937">
            <w:pPr>
              <w:pStyle w:val="NormaleWeb"/>
              <w:spacing w:before="0" w:beforeAutospacing="0" w:after="0" w:afterAutospacing="0"/>
              <w:ind w:left="107" w:right="756"/>
              <w:textAlignment w:val="baseline"/>
              <w:rPr>
                <w:color w:val="000000"/>
              </w:rPr>
            </w:pPr>
            <w:r w:rsidRPr="00573937">
              <w:rPr>
                <w:color w:val="000000"/>
              </w:rPr>
              <w:t>U</w:t>
            </w:r>
            <w:r w:rsidRPr="00573937">
              <w:rPr>
                <w:color w:val="000000"/>
              </w:rPr>
              <w:t>sare la notazione scientifica</w:t>
            </w:r>
          </w:p>
          <w:p w14:paraId="3E3941E0" w14:textId="77777777" w:rsidR="0082773D" w:rsidRPr="00573937" w:rsidRDefault="0082773D" w:rsidP="00AF7A28">
            <w:pPr>
              <w:rPr>
                <w:rFonts w:cs="Times New Roman"/>
                <w:b/>
                <w:i/>
                <w:color w:val="2F5496"/>
              </w:rPr>
            </w:pPr>
          </w:p>
        </w:tc>
        <w:tc>
          <w:tcPr>
            <w:tcW w:w="1411" w:type="dxa"/>
          </w:tcPr>
          <w:p w14:paraId="35A0F615" w14:textId="77777777" w:rsidR="0082773D" w:rsidRPr="00573937" w:rsidRDefault="0082773D" w:rsidP="00AF7A28">
            <w:pPr>
              <w:jc w:val="center"/>
              <w:rPr>
                <w:rFonts w:cs="Times New Roman"/>
                <w:b/>
                <w:i/>
                <w:color w:val="2F5496"/>
              </w:rPr>
            </w:pPr>
          </w:p>
        </w:tc>
      </w:tr>
      <w:tr w:rsidR="0082773D" w:rsidRPr="00573937" w14:paraId="39716D2D" w14:textId="77777777" w:rsidTr="00CF74F8">
        <w:trPr>
          <w:trHeight w:val="352"/>
        </w:trPr>
        <w:tc>
          <w:tcPr>
            <w:tcW w:w="8217" w:type="dxa"/>
          </w:tcPr>
          <w:p w14:paraId="7ACEBFB6" w14:textId="1D0E1FE3" w:rsidR="00573937" w:rsidRPr="00573937" w:rsidRDefault="00573937" w:rsidP="00573937">
            <w:pPr>
              <w:widowControl/>
              <w:suppressAutoHyphens w:val="0"/>
              <w:autoSpaceDN/>
              <w:spacing w:before="118"/>
              <w:ind w:right="203"/>
              <w:textAlignment w:val="baseline"/>
              <w:rPr>
                <w:rFonts w:eastAsia="Times New Roman" w:cs="Times New Roman"/>
                <w:color w:val="000000"/>
                <w:kern w:val="0"/>
                <w:lang w:eastAsia="it-IT" w:bidi="ar-SA"/>
              </w:rPr>
            </w:pPr>
            <w:r w:rsidRPr="00573937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O</w:t>
            </w:r>
            <w:r w:rsidRPr="00573937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perare con grandezze vettoriali e scalari</w:t>
            </w:r>
          </w:p>
          <w:p w14:paraId="689D9E3A" w14:textId="41050CD1" w:rsidR="00573937" w:rsidRDefault="00573937" w:rsidP="00573937">
            <w:pPr>
              <w:widowControl/>
              <w:suppressAutoHyphens w:val="0"/>
              <w:autoSpaceDN/>
              <w:spacing w:before="7"/>
              <w:ind w:right="135"/>
              <w:textAlignment w:val="baseline"/>
              <w:rPr>
                <w:rFonts w:eastAsia="Times New Roman" w:cs="Times New Roman"/>
                <w:color w:val="000000"/>
                <w:kern w:val="0"/>
                <w:lang w:eastAsia="it-IT" w:bidi="ar-SA"/>
              </w:rPr>
            </w:pPr>
            <w:r w:rsidRPr="00573937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A</w:t>
            </w:r>
            <w:r w:rsidRPr="00573937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pplicare le conoscenze sulle grandezze vettoriali all’equilibrio dei corpi</w:t>
            </w:r>
          </w:p>
          <w:p w14:paraId="0F34F78D" w14:textId="1FAF32FC" w:rsidR="00CF74F8" w:rsidRDefault="00CF74F8" w:rsidP="00573937">
            <w:pPr>
              <w:widowControl/>
              <w:suppressAutoHyphens w:val="0"/>
              <w:autoSpaceDN/>
              <w:spacing w:before="7"/>
              <w:ind w:right="135"/>
              <w:textAlignment w:val="baseline"/>
              <w:rPr>
                <w:rFonts w:eastAsia="Times New Roman" w:cs="Times New Roman"/>
                <w:color w:val="000000"/>
                <w:kern w:val="0"/>
                <w:lang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Riconoscere gli effetti della pressione in contesti di realtà</w:t>
            </w:r>
          </w:p>
          <w:p w14:paraId="409B9C35" w14:textId="5D6DC673" w:rsidR="00CF74F8" w:rsidRPr="00573937" w:rsidRDefault="00CF74F8" w:rsidP="00573937">
            <w:pPr>
              <w:widowControl/>
              <w:suppressAutoHyphens w:val="0"/>
              <w:autoSpaceDN/>
              <w:spacing w:before="7"/>
              <w:ind w:right="135"/>
              <w:textAlignment w:val="baseline"/>
              <w:rPr>
                <w:rFonts w:eastAsia="Times New Roman" w:cs="Times New Roman"/>
                <w:color w:val="000000"/>
                <w:kern w:val="0"/>
                <w:lang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Applicare le leggi sull’equilibrio dei fluidi</w:t>
            </w:r>
          </w:p>
          <w:p w14:paraId="49CD8184" w14:textId="19FB6EBC" w:rsidR="0082773D" w:rsidRPr="00573937" w:rsidRDefault="00573937" w:rsidP="00573937">
            <w:pPr>
              <w:rPr>
                <w:rFonts w:cs="Times New Roman"/>
                <w:b/>
                <w:i/>
                <w:color w:val="2F5496"/>
              </w:rPr>
            </w:pPr>
            <w:r w:rsidRPr="00573937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S</w:t>
            </w:r>
            <w:r w:rsidRPr="00573937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aper risolvere semplici problem</w:t>
            </w:r>
            <w:r w:rsidRPr="00573937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i</w:t>
            </w:r>
          </w:p>
        </w:tc>
        <w:tc>
          <w:tcPr>
            <w:tcW w:w="1411" w:type="dxa"/>
          </w:tcPr>
          <w:p w14:paraId="6BEE8BAD" w14:textId="77777777" w:rsidR="0082773D" w:rsidRPr="00573937" w:rsidRDefault="0082773D" w:rsidP="00AF7A28">
            <w:pPr>
              <w:rPr>
                <w:rFonts w:cs="Times New Roman"/>
                <w:i/>
                <w:color w:val="2F5496"/>
              </w:rPr>
            </w:pPr>
          </w:p>
        </w:tc>
      </w:tr>
    </w:tbl>
    <w:p w14:paraId="38A6A77B" w14:textId="10FB0058" w:rsidR="00B6332A" w:rsidRDefault="00B6332A"/>
    <w:p w14:paraId="048A9E75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I DOCENTI DI DIPARTIMENTO DISCIPLINARE</w:t>
      </w:r>
    </w:p>
    <w:p w14:paraId="54ED9BFC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</w:p>
    <w:p w14:paraId="3A85F634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Benotti Renzo</w:t>
      </w:r>
    </w:p>
    <w:p w14:paraId="4042F2B2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Cenedesi Elisa</w:t>
      </w:r>
    </w:p>
    <w:p w14:paraId="63656D48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Colonnelli Franca</w:t>
      </w:r>
    </w:p>
    <w:p w14:paraId="451E3C19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Danesi Valentina</w:t>
      </w:r>
    </w:p>
    <w:p w14:paraId="33F455DD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proofErr w:type="spellStart"/>
      <w:r w:rsidRPr="00F72C86">
        <w:rPr>
          <w:b/>
          <w:bCs/>
          <w:i/>
          <w:iCs/>
        </w:rPr>
        <w:t>Filoia</w:t>
      </w:r>
      <w:proofErr w:type="spellEnd"/>
      <w:r w:rsidRPr="00F72C86">
        <w:rPr>
          <w:b/>
          <w:bCs/>
          <w:i/>
          <w:iCs/>
        </w:rPr>
        <w:t xml:space="preserve"> Franco</w:t>
      </w:r>
    </w:p>
    <w:p w14:paraId="3F8EBD67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Pietrella Rebecca</w:t>
      </w:r>
    </w:p>
    <w:p w14:paraId="6204E225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Ronca Bene</w:t>
      </w:r>
      <w:r>
        <w:rPr>
          <w:b/>
          <w:bCs/>
          <w:i/>
          <w:iCs/>
        </w:rPr>
        <w:t>d</w:t>
      </w:r>
      <w:r w:rsidRPr="00F72C86">
        <w:rPr>
          <w:b/>
          <w:bCs/>
          <w:i/>
          <w:iCs/>
        </w:rPr>
        <w:t>etta</w:t>
      </w:r>
    </w:p>
    <w:p w14:paraId="70649B73" w14:textId="77777777" w:rsidR="00573937" w:rsidRDefault="00573937" w:rsidP="00573937">
      <w:pPr>
        <w:pStyle w:val="Standard"/>
        <w:rPr>
          <w:b/>
          <w:bCs/>
          <w:i/>
          <w:iCs/>
          <w:sz w:val="19"/>
          <w:szCs w:val="19"/>
        </w:rPr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223EC6A3" w:rsidR="000A4327" w:rsidRDefault="00F72C86" w:rsidP="002E7D9A">
      <w:pPr>
        <w:jc w:val="center"/>
        <w:textAlignment w:val="baseline"/>
        <w:rPr>
          <w:b/>
          <w:bCs/>
        </w:rPr>
      </w:pPr>
      <w:r>
        <w:rPr>
          <w:b/>
          <w:bCs/>
        </w:rPr>
        <w:t>FISICA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79FA0193" w:rsidR="005513C7" w:rsidRDefault="005513C7" w:rsidP="005513C7">
      <w:pPr>
        <w:jc w:val="both"/>
      </w:pPr>
      <w:r w:rsidRPr="0082773D">
        <w:t>NELL’ANNO DI CORSO</w:t>
      </w:r>
      <w:r w:rsidR="00F72C86">
        <w:t xml:space="preserve"> 1°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34389F99" w14:textId="769AC43F" w:rsidR="005513C7" w:rsidRPr="002E7D9A" w:rsidRDefault="00F72C86" w:rsidP="005513C7">
      <w:r>
        <w:rPr>
          <w:rFonts w:cs="Times New Roman"/>
        </w:rPr>
        <w:t>X</w:t>
      </w:r>
      <w:r w:rsidR="005513C7" w:rsidRPr="002E7D9A">
        <w:t xml:space="preserve"> LICEO SCIENTIFICO – SCIENZE APPLICATE</w:t>
      </w:r>
    </w:p>
    <w:p w14:paraId="7B4F72B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3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31"/>
        <w:gridCol w:w="102"/>
      </w:tblGrid>
      <w:tr w:rsidR="00E63231" w:rsidRPr="00573937" w14:paraId="7103CC2C" w14:textId="77777777" w:rsidTr="00573937">
        <w:trPr>
          <w:gridAfter w:val="1"/>
          <w:wAfter w:w="102" w:type="dxa"/>
        </w:trPr>
        <w:tc>
          <w:tcPr>
            <w:tcW w:w="9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573937" w:rsidRDefault="00E63231" w:rsidP="00E63231">
            <w:pPr>
              <w:spacing w:line="100" w:lineRule="atLeast"/>
              <w:jc w:val="center"/>
              <w:textAlignment w:val="baseline"/>
            </w:pPr>
            <w:r w:rsidRPr="00573937">
              <w:t>BREVE DESCRIZIONE DELLE COMPETENZE CHIAVE SCELTE</w:t>
            </w:r>
          </w:p>
          <w:p w14:paraId="40B16887" w14:textId="77777777" w:rsidR="00E63231" w:rsidRPr="00573937" w:rsidRDefault="00E63231" w:rsidP="00E63231">
            <w:pPr>
              <w:spacing w:line="100" w:lineRule="atLeast"/>
              <w:jc w:val="center"/>
              <w:textAlignment w:val="baseline"/>
            </w:pPr>
            <w:r w:rsidRPr="00573937">
              <w:t>descrivere brevemente qui sotto le competenze chiave di questa disciplina</w:t>
            </w:r>
          </w:p>
        </w:tc>
      </w:tr>
      <w:tr w:rsidR="00F72C86" w:rsidRPr="00F72C86" w14:paraId="06E948C5" w14:textId="77777777" w:rsidTr="00573937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7F8FF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</w:p>
          <w:p w14:paraId="0538451A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  <w:r w:rsidRPr="00F72C86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1. Gestire le conoscenze e saper cogliere le caratteristiche essenziali di un fenomeno e descriverle in modo coerente e chiaro.</w:t>
            </w:r>
          </w:p>
          <w:p w14:paraId="5ABFB0AA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  <w:tr w:rsidR="00F72C86" w:rsidRPr="00F72C86" w14:paraId="7FF11A11" w14:textId="77777777" w:rsidTr="00573937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96D55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</w:p>
          <w:p w14:paraId="1F041F76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  <w:r w:rsidRPr="00F72C86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2. Eseguire in modo corretto semplici misure, con chiara consapevolezza delle operazioni effettuate, di strumenti e attrezzature utilizzati</w:t>
            </w:r>
          </w:p>
          <w:p w14:paraId="7C37B393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  <w:tr w:rsidR="00F72C86" w:rsidRPr="00F72C86" w14:paraId="1E48B997" w14:textId="77777777" w:rsidTr="00573937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1EE31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</w:p>
          <w:p w14:paraId="169BBCEC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  <w:r w:rsidRPr="00F72C86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3. Rielaborare matematicamente e graficamente i risultati sperimentali ottenuti.</w:t>
            </w:r>
          </w:p>
          <w:p w14:paraId="6FAB6B85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  <w:tr w:rsidR="00F72C86" w:rsidRPr="00F72C86" w14:paraId="2FC12355" w14:textId="77777777" w:rsidTr="00573937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49B76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</w:p>
          <w:p w14:paraId="36CCF441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  <w:r w:rsidRPr="00F72C86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4. Analizzare dati e interpretarli sviluppando deduzioni e ragionamenti sugli stessi anche con l’ausilio di rappresentazioni grafiche</w:t>
            </w:r>
          </w:p>
          <w:p w14:paraId="6FC33B26" w14:textId="77777777" w:rsidR="00F72C86" w:rsidRPr="00F72C86" w:rsidRDefault="00F72C86" w:rsidP="00F72C86">
            <w:pPr>
              <w:widowControl/>
              <w:suppressAutoHyphens w:val="0"/>
              <w:autoSpaceDN/>
              <w:spacing w:after="24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3890035E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I DOCENTI DI DIPARTIMENTO DISCIPLINARE</w:t>
      </w:r>
    </w:p>
    <w:p w14:paraId="07DE051E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</w:p>
    <w:p w14:paraId="6B770CD0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lastRenderedPageBreak/>
        <w:t>Benotti Renzo</w:t>
      </w:r>
    </w:p>
    <w:p w14:paraId="51337B40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Cenedesi Elisa</w:t>
      </w:r>
    </w:p>
    <w:p w14:paraId="3F0C3179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Colonnelli Franca</w:t>
      </w:r>
    </w:p>
    <w:p w14:paraId="51D2C606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Danesi Valentina</w:t>
      </w:r>
    </w:p>
    <w:p w14:paraId="1E03B092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proofErr w:type="spellStart"/>
      <w:r w:rsidRPr="00F72C86">
        <w:rPr>
          <w:b/>
          <w:bCs/>
          <w:i/>
          <w:iCs/>
        </w:rPr>
        <w:t>Filoia</w:t>
      </w:r>
      <w:proofErr w:type="spellEnd"/>
      <w:r w:rsidRPr="00F72C86">
        <w:rPr>
          <w:b/>
          <w:bCs/>
          <w:i/>
          <w:iCs/>
        </w:rPr>
        <w:t xml:space="preserve"> Franco</w:t>
      </w:r>
    </w:p>
    <w:p w14:paraId="0E998318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Pietrella Rebecca</w:t>
      </w:r>
    </w:p>
    <w:p w14:paraId="3246F015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Ronca Bene</w:t>
      </w:r>
      <w:r>
        <w:rPr>
          <w:b/>
          <w:bCs/>
          <w:i/>
          <w:iCs/>
        </w:rPr>
        <w:t>d</w:t>
      </w:r>
      <w:r w:rsidRPr="00F72C86">
        <w:rPr>
          <w:b/>
          <w:bCs/>
          <w:i/>
          <w:iCs/>
        </w:rPr>
        <w:t>etta</w:t>
      </w:r>
    </w:p>
    <w:p w14:paraId="66753097" w14:textId="77777777" w:rsidR="00573937" w:rsidRDefault="00573937" w:rsidP="00573937">
      <w:pPr>
        <w:pStyle w:val="Standard"/>
        <w:rPr>
          <w:b/>
          <w:bCs/>
          <w:i/>
          <w:iCs/>
          <w:sz w:val="19"/>
          <w:szCs w:val="19"/>
        </w:rPr>
      </w:pPr>
    </w:p>
    <w:p w14:paraId="1A8F92AF" w14:textId="38D5FE54" w:rsidR="00F90142" w:rsidRDefault="00F90142" w:rsidP="003A459B">
      <w:pPr>
        <w:pStyle w:val="Standard"/>
        <w:jc w:val="center"/>
      </w:pP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3A5475"/>
    <w:multiLevelType w:val="multilevel"/>
    <w:tmpl w:val="C51C5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07375E"/>
    <w:multiLevelType w:val="multilevel"/>
    <w:tmpl w:val="BF304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9939270">
    <w:abstractNumId w:val="1"/>
  </w:num>
  <w:num w:numId="2" w16cid:durableId="937104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142"/>
    <w:rsid w:val="00091CC4"/>
    <w:rsid w:val="000A4327"/>
    <w:rsid w:val="000F5ADF"/>
    <w:rsid w:val="00146D94"/>
    <w:rsid w:val="001C7046"/>
    <w:rsid w:val="0029382C"/>
    <w:rsid w:val="002E7D9A"/>
    <w:rsid w:val="003A3537"/>
    <w:rsid w:val="003A459B"/>
    <w:rsid w:val="004C5FEA"/>
    <w:rsid w:val="005513C7"/>
    <w:rsid w:val="00573937"/>
    <w:rsid w:val="0082773D"/>
    <w:rsid w:val="00950E0B"/>
    <w:rsid w:val="009C50CD"/>
    <w:rsid w:val="009E0301"/>
    <w:rsid w:val="00B54FBD"/>
    <w:rsid w:val="00B6332A"/>
    <w:rsid w:val="00CC4CAE"/>
    <w:rsid w:val="00CF74F8"/>
    <w:rsid w:val="00D27E0E"/>
    <w:rsid w:val="00E63231"/>
    <w:rsid w:val="00F72C86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semiHidden/>
    <w:unhideWhenUsed/>
    <w:rsid w:val="00573937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4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6935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Valentina Danesi</cp:lastModifiedBy>
  <cp:revision>2</cp:revision>
  <dcterms:created xsi:type="dcterms:W3CDTF">2024-09-04T09:00:00Z</dcterms:created>
  <dcterms:modified xsi:type="dcterms:W3CDTF">2024-09-04T09:00:00Z</dcterms:modified>
</cp:coreProperties>
</file>